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5A6B" w:rsidRDefault="00385A6B" w:rsidP="00385A6B">
      <w:pPr>
        <w:spacing w:line="480" w:lineRule="auto"/>
        <w:jc w:val="center"/>
        <w:rPr>
          <w:rFonts w:ascii="Times New Roman" w:hAnsi="Times New Roman" w:cs="Times New Roman"/>
          <w:sz w:val="24"/>
          <w:szCs w:val="24"/>
        </w:rPr>
      </w:pPr>
    </w:p>
    <w:p w:rsidR="00385A6B" w:rsidRDefault="00385A6B" w:rsidP="00385A6B">
      <w:pPr>
        <w:spacing w:line="480" w:lineRule="auto"/>
        <w:jc w:val="center"/>
        <w:rPr>
          <w:rFonts w:ascii="Times New Roman" w:hAnsi="Times New Roman" w:cs="Times New Roman"/>
          <w:sz w:val="24"/>
          <w:szCs w:val="24"/>
        </w:rPr>
      </w:pPr>
    </w:p>
    <w:p w:rsidR="00385A6B" w:rsidRDefault="00385A6B" w:rsidP="00385A6B">
      <w:pPr>
        <w:spacing w:line="480" w:lineRule="auto"/>
        <w:jc w:val="center"/>
        <w:rPr>
          <w:rFonts w:ascii="Times New Roman" w:hAnsi="Times New Roman" w:cs="Times New Roman"/>
          <w:sz w:val="24"/>
          <w:szCs w:val="24"/>
        </w:rPr>
      </w:pPr>
    </w:p>
    <w:p w:rsidR="00385A6B" w:rsidRDefault="00385A6B" w:rsidP="00385A6B">
      <w:pPr>
        <w:spacing w:line="480" w:lineRule="auto"/>
        <w:jc w:val="center"/>
        <w:rPr>
          <w:rFonts w:ascii="Times New Roman" w:hAnsi="Times New Roman" w:cs="Times New Roman"/>
          <w:sz w:val="24"/>
          <w:szCs w:val="24"/>
        </w:rPr>
      </w:pPr>
    </w:p>
    <w:p w:rsidR="00385A6B" w:rsidRDefault="00385A6B" w:rsidP="00385A6B">
      <w:pPr>
        <w:spacing w:line="480" w:lineRule="auto"/>
        <w:jc w:val="center"/>
        <w:rPr>
          <w:rFonts w:ascii="Times New Roman" w:hAnsi="Times New Roman" w:cs="Times New Roman"/>
          <w:sz w:val="24"/>
          <w:szCs w:val="24"/>
        </w:rPr>
      </w:pPr>
    </w:p>
    <w:p w:rsidR="00385A6B" w:rsidRDefault="00385A6B" w:rsidP="00385A6B">
      <w:pPr>
        <w:spacing w:line="480" w:lineRule="auto"/>
        <w:jc w:val="center"/>
        <w:rPr>
          <w:rFonts w:ascii="Times New Roman" w:hAnsi="Times New Roman" w:cs="Times New Roman"/>
          <w:sz w:val="24"/>
          <w:szCs w:val="24"/>
        </w:rPr>
      </w:pPr>
    </w:p>
    <w:p w:rsidR="00385A6B" w:rsidRDefault="00385A6B" w:rsidP="00385A6B">
      <w:pPr>
        <w:spacing w:line="480" w:lineRule="auto"/>
        <w:jc w:val="center"/>
        <w:rPr>
          <w:rFonts w:ascii="Times New Roman" w:hAnsi="Times New Roman" w:cs="Times New Roman"/>
          <w:sz w:val="24"/>
          <w:szCs w:val="24"/>
        </w:rPr>
      </w:pPr>
    </w:p>
    <w:p w:rsidR="00385A6B" w:rsidRDefault="002D73E9" w:rsidP="00385A6B">
      <w:pPr>
        <w:spacing w:line="480" w:lineRule="auto"/>
        <w:jc w:val="center"/>
        <w:rPr>
          <w:rFonts w:ascii="Times New Roman" w:hAnsi="Times New Roman" w:cs="Times New Roman"/>
          <w:sz w:val="24"/>
          <w:szCs w:val="24"/>
        </w:rPr>
      </w:pPr>
      <w:r>
        <w:rPr>
          <w:rFonts w:ascii="Times New Roman" w:hAnsi="Times New Roman" w:cs="Times New Roman"/>
          <w:sz w:val="24"/>
          <w:szCs w:val="24"/>
        </w:rPr>
        <w:t>The Abortion Debate</w:t>
      </w:r>
    </w:p>
    <w:p w:rsidR="00385A6B" w:rsidRDefault="00385A6B" w:rsidP="00385A6B">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385A6B" w:rsidRDefault="00385A6B" w:rsidP="00385A6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385A6B" w:rsidRDefault="00385A6B" w:rsidP="00385A6B">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C87DAF" w:rsidRDefault="00C87DAF" w:rsidP="002D73E9">
      <w:pPr>
        <w:spacing w:line="480" w:lineRule="auto"/>
        <w:rPr>
          <w:rFonts w:ascii="Times New Roman" w:hAnsi="Times New Roman" w:cs="Times New Roman"/>
          <w:sz w:val="24"/>
          <w:szCs w:val="24"/>
        </w:rPr>
      </w:pPr>
    </w:p>
    <w:p w:rsidR="002D73E9" w:rsidRDefault="002D73E9" w:rsidP="002D73E9">
      <w:pPr>
        <w:spacing w:line="480" w:lineRule="auto"/>
        <w:rPr>
          <w:rFonts w:ascii="Times New Roman" w:hAnsi="Times New Roman" w:cs="Times New Roman"/>
          <w:sz w:val="24"/>
          <w:szCs w:val="24"/>
        </w:rPr>
      </w:pPr>
    </w:p>
    <w:p w:rsidR="002D73E9" w:rsidRDefault="002D73E9" w:rsidP="002D73E9">
      <w:pPr>
        <w:spacing w:line="480" w:lineRule="auto"/>
        <w:rPr>
          <w:rFonts w:ascii="Times New Roman" w:hAnsi="Times New Roman" w:cs="Times New Roman"/>
          <w:sz w:val="24"/>
          <w:szCs w:val="24"/>
        </w:rPr>
      </w:pPr>
    </w:p>
    <w:p w:rsidR="002D73E9" w:rsidRDefault="002D73E9" w:rsidP="002D73E9">
      <w:pPr>
        <w:spacing w:line="480" w:lineRule="auto"/>
        <w:rPr>
          <w:rFonts w:ascii="Times New Roman" w:hAnsi="Times New Roman" w:cs="Times New Roman"/>
          <w:sz w:val="24"/>
          <w:szCs w:val="24"/>
        </w:rPr>
      </w:pPr>
    </w:p>
    <w:p w:rsidR="002D73E9" w:rsidRDefault="002D73E9" w:rsidP="002D73E9">
      <w:pPr>
        <w:spacing w:line="480" w:lineRule="auto"/>
        <w:rPr>
          <w:rFonts w:ascii="Times New Roman" w:hAnsi="Times New Roman" w:cs="Times New Roman"/>
          <w:sz w:val="24"/>
          <w:szCs w:val="24"/>
        </w:rPr>
      </w:pPr>
    </w:p>
    <w:p w:rsidR="002D73E9" w:rsidRDefault="002D73E9" w:rsidP="002D73E9">
      <w:pPr>
        <w:spacing w:line="480" w:lineRule="auto"/>
        <w:rPr>
          <w:rFonts w:ascii="Times New Roman" w:hAnsi="Times New Roman" w:cs="Times New Roman"/>
          <w:sz w:val="24"/>
          <w:szCs w:val="24"/>
        </w:rPr>
      </w:pPr>
    </w:p>
    <w:p w:rsidR="002D73E9" w:rsidRPr="002D73E9" w:rsidRDefault="002D73E9" w:rsidP="002D73E9">
      <w:pPr>
        <w:spacing w:line="480" w:lineRule="auto"/>
        <w:rPr>
          <w:rFonts w:ascii="Times New Roman" w:hAnsi="Times New Roman" w:cs="Times New Roman"/>
          <w:sz w:val="24"/>
          <w:szCs w:val="24"/>
        </w:rPr>
      </w:pPr>
    </w:p>
    <w:p w:rsidR="00FB19BE" w:rsidRPr="00385A6B" w:rsidRDefault="002D73E9" w:rsidP="002D73E9">
      <w:pPr>
        <w:spacing w:line="480" w:lineRule="auto"/>
        <w:jc w:val="center"/>
        <w:rPr>
          <w:rFonts w:ascii="Times New Roman" w:hAnsi="Times New Roman" w:cs="Times New Roman"/>
          <w:b/>
          <w:sz w:val="24"/>
          <w:szCs w:val="24"/>
        </w:rPr>
      </w:pPr>
      <w:r>
        <w:rPr>
          <w:rFonts w:ascii="Times New Roman" w:hAnsi="Times New Roman" w:cs="Times New Roman"/>
          <w:sz w:val="24"/>
          <w:szCs w:val="24"/>
        </w:rPr>
        <w:lastRenderedPageBreak/>
        <w:t>The Abortion Debate</w:t>
      </w:r>
      <w:r w:rsidRPr="00385A6B">
        <w:rPr>
          <w:rFonts w:ascii="Times New Roman" w:hAnsi="Times New Roman" w:cs="Times New Roman"/>
          <w:b/>
          <w:sz w:val="24"/>
          <w:szCs w:val="24"/>
        </w:rPr>
        <w:t xml:space="preserve"> </w:t>
      </w:r>
    </w:p>
    <w:p w:rsidR="00FB19BE" w:rsidRPr="002D73E9" w:rsidRDefault="00B74617" w:rsidP="002D73E9">
      <w:pPr>
        <w:spacing w:line="480" w:lineRule="auto"/>
        <w:ind w:firstLine="720"/>
        <w:rPr>
          <w:rFonts w:ascii="Times New Roman" w:hAnsi="Times New Roman" w:cs="Times New Roman"/>
          <w:sz w:val="24"/>
          <w:szCs w:val="24"/>
        </w:rPr>
      </w:pPr>
      <w:r w:rsidRPr="006F2128">
        <w:rPr>
          <w:rFonts w:ascii="Times New Roman" w:hAnsi="Times New Roman" w:cs="Times New Roman"/>
          <w:sz w:val="24"/>
          <w:szCs w:val="24"/>
        </w:rPr>
        <w:t>Abortio</w:t>
      </w:r>
      <w:r w:rsidR="00385A6B">
        <w:rPr>
          <w:rFonts w:ascii="Times New Roman" w:hAnsi="Times New Roman" w:cs="Times New Roman"/>
          <w:sz w:val="24"/>
          <w:szCs w:val="24"/>
        </w:rPr>
        <w:t>n is a very controversial issue</w:t>
      </w:r>
      <w:r w:rsidRPr="006F2128">
        <w:rPr>
          <w:rFonts w:ascii="Times New Roman" w:hAnsi="Times New Roman" w:cs="Times New Roman"/>
          <w:sz w:val="24"/>
          <w:szCs w:val="24"/>
        </w:rPr>
        <w:t xml:space="preserve"> which is discussed in medical ethics. This is because of the </w:t>
      </w:r>
      <w:r w:rsidR="00385A6B">
        <w:rPr>
          <w:rFonts w:ascii="Times New Roman" w:hAnsi="Times New Roman" w:cs="Times New Roman"/>
          <w:sz w:val="24"/>
          <w:szCs w:val="24"/>
        </w:rPr>
        <w:t xml:space="preserve">unending </w:t>
      </w:r>
      <w:r w:rsidRPr="006F2128">
        <w:rPr>
          <w:rFonts w:ascii="Times New Roman" w:hAnsi="Times New Roman" w:cs="Times New Roman"/>
          <w:sz w:val="24"/>
          <w:szCs w:val="24"/>
        </w:rPr>
        <w:t xml:space="preserve">questions on whether killing an </w:t>
      </w:r>
      <w:r w:rsidR="002D73E9">
        <w:rPr>
          <w:rFonts w:ascii="Times New Roman" w:hAnsi="Times New Roman" w:cs="Times New Roman"/>
          <w:sz w:val="24"/>
          <w:szCs w:val="24"/>
        </w:rPr>
        <w:t xml:space="preserve">innocent fetus </w:t>
      </w:r>
      <w:r w:rsidR="00385A6B">
        <w:rPr>
          <w:rFonts w:ascii="Times New Roman" w:hAnsi="Times New Roman" w:cs="Times New Roman"/>
          <w:sz w:val="24"/>
          <w:szCs w:val="24"/>
        </w:rPr>
        <w:t xml:space="preserve">is wrong or not and </w:t>
      </w:r>
      <w:r w:rsidR="00715524" w:rsidRPr="006F2128">
        <w:rPr>
          <w:rFonts w:ascii="Times New Roman" w:hAnsi="Times New Roman" w:cs="Times New Roman"/>
          <w:sz w:val="24"/>
          <w:szCs w:val="24"/>
        </w:rPr>
        <w:t xml:space="preserve">whether it should be recognized as a human being. My view on the personhood of the fetus is </w:t>
      </w:r>
      <w:r w:rsidR="006D08A8">
        <w:rPr>
          <w:rFonts w:ascii="Times New Roman" w:hAnsi="Times New Roman" w:cs="Times New Roman"/>
          <w:sz w:val="24"/>
          <w:szCs w:val="24"/>
        </w:rPr>
        <w:t xml:space="preserve">that it </w:t>
      </w:r>
      <w:r w:rsidR="002D73E9">
        <w:rPr>
          <w:rFonts w:ascii="Times New Roman" w:hAnsi="Times New Roman" w:cs="Times New Roman"/>
          <w:sz w:val="24"/>
          <w:szCs w:val="24"/>
        </w:rPr>
        <w:t>that is should be recognized as a human being and its life preserved</w:t>
      </w:r>
      <w:r w:rsidR="00FE64C5" w:rsidRPr="006F2128">
        <w:rPr>
          <w:rFonts w:ascii="Times New Roman" w:hAnsi="Times New Roman" w:cs="Times New Roman"/>
          <w:sz w:val="24"/>
          <w:szCs w:val="24"/>
        </w:rPr>
        <w:t xml:space="preserve"> (Panicola et al., 2011).</w:t>
      </w:r>
      <w:r w:rsidR="00715524" w:rsidRPr="006F2128">
        <w:rPr>
          <w:rFonts w:ascii="Times New Roman" w:hAnsi="Times New Roman" w:cs="Times New Roman"/>
          <w:sz w:val="24"/>
          <w:szCs w:val="24"/>
        </w:rPr>
        <w:t xml:space="preserve"> The fetus should be treated as </w:t>
      </w:r>
      <w:r w:rsidR="006D08A8">
        <w:rPr>
          <w:rFonts w:ascii="Times New Roman" w:hAnsi="Times New Roman" w:cs="Times New Roman"/>
          <w:sz w:val="24"/>
          <w:szCs w:val="24"/>
        </w:rPr>
        <w:t xml:space="preserve">a </w:t>
      </w:r>
      <w:r w:rsidR="002D73E9">
        <w:rPr>
          <w:rFonts w:ascii="Times New Roman" w:hAnsi="Times New Roman" w:cs="Times New Roman"/>
          <w:sz w:val="24"/>
          <w:szCs w:val="24"/>
        </w:rPr>
        <w:t xml:space="preserve">full </w:t>
      </w:r>
      <w:r w:rsidR="00715524" w:rsidRPr="006F2128">
        <w:rPr>
          <w:rFonts w:ascii="Times New Roman" w:hAnsi="Times New Roman" w:cs="Times New Roman"/>
          <w:sz w:val="24"/>
          <w:szCs w:val="24"/>
        </w:rPr>
        <w:t>human being from the moment of conception. This discourages the act of abortion since the fetus is said to have begun life</w:t>
      </w:r>
      <w:r w:rsidR="006D08A8">
        <w:rPr>
          <w:rFonts w:ascii="Times New Roman" w:hAnsi="Times New Roman" w:cs="Times New Roman"/>
          <w:sz w:val="24"/>
          <w:szCs w:val="24"/>
        </w:rPr>
        <w:t xml:space="preserve"> already</w:t>
      </w:r>
      <w:r w:rsidR="00715524" w:rsidRPr="006F2128">
        <w:rPr>
          <w:rFonts w:ascii="Times New Roman" w:hAnsi="Times New Roman" w:cs="Times New Roman"/>
          <w:sz w:val="24"/>
          <w:szCs w:val="24"/>
        </w:rPr>
        <w:t>.</w:t>
      </w:r>
      <w:r w:rsidR="00FB19BE" w:rsidRPr="006F2128">
        <w:rPr>
          <w:rFonts w:ascii="Times New Roman" w:hAnsi="Times New Roman" w:cs="Times New Roman"/>
          <w:sz w:val="24"/>
          <w:szCs w:val="24"/>
        </w:rPr>
        <w:t xml:space="preserve"> The fetus is a potential person which has the capable of being a full person.</w:t>
      </w:r>
      <w:r w:rsidR="00715524" w:rsidRPr="006F2128">
        <w:rPr>
          <w:rFonts w:ascii="Times New Roman" w:hAnsi="Times New Roman" w:cs="Times New Roman"/>
          <w:sz w:val="24"/>
          <w:szCs w:val="24"/>
        </w:rPr>
        <w:t xml:space="preserve"> I believe that</w:t>
      </w:r>
      <w:r w:rsidR="00B86C7D" w:rsidRPr="006F2128">
        <w:rPr>
          <w:rFonts w:ascii="Times New Roman" w:hAnsi="Times New Roman" w:cs="Times New Roman"/>
          <w:sz w:val="24"/>
          <w:szCs w:val="24"/>
        </w:rPr>
        <w:t xml:space="preserve"> the fertilized </w:t>
      </w:r>
      <w:r w:rsidR="002D73E9">
        <w:rPr>
          <w:rFonts w:ascii="Times New Roman" w:hAnsi="Times New Roman" w:cs="Times New Roman"/>
          <w:sz w:val="24"/>
          <w:szCs w:val="24"/>
        </w:rPr>
        <w:t xml:space="preserve">egg </w:t>
      </w:r>
      <w:r w:rsidR="00B86C7D" w:rsidRPr="006F2128">
        <w:rPr>
          <w:rFonts w:ascii="Times New Roman" w:hAnsi="Times New Roman" w:cs="Times New Roman"/>
          <w:sz w:val="24"/>
          <w:szCs w:val="24"/>
        </w:rPr>
        <w:t>contains full genetic code of a compl</w:t>
      </w:r>
      <w:r w:rsidR="002D73E9">
        <w:rPr>
          <w:rFonts w:ascii="Times New Roman" w:hAnsi="Times New Roman" w:cs="Times New Roman"/>
          <w:sz w:val="24"/>
          <w:szCs w:val="24"/>
        </w:rPr>
        <w:t>ete human being and hence, the preservation of the life of the fetus should be unquestionable.</w:t>
      </w:r>
    </w:p>
    <w:p w:rsidR="00C251FA" w:rsidRPr="002D73E9" w:rsidRDefault="00FB19BE" w:rsidP="002D73E9">
      <w:pPr>
        <w:spacing w:line="480" w:lineRule="auto"/>
        <w:ind w:firstLine="720"/>
        <w:rPr>
          <w:rFonts w:ascii="Times New Roman" w:hAnsi="Times New Roman" w:cs="Times New Roman"/>
          <w:sz w:val="24"/>
          <w:szCs w:val="24"/>
        </w:rPr>
      </w:pPr>
      <w:r w:rsidRPr="006F2128">
        <w:rPr>
          <w:rFonts w:ascii="Times New Roman" w:hAnsi="Times New Roman" w:cs="Times New Roman"/>
          <w:sz w:val="24"/>
          <w:szCs w:val="24"/>
        </w:rPr>
        <w:t>The fact that the fetus is a potential person is likely to change if the mother’s life is in danger. Physicians may be forced to terminate the pregnancy if the expectant mother is at risk of possible infec</w:t>
      </w:r>
      <w:r w:rsidR="00FE64C5" w:rsidRPr="006F2128">
        <w:rPr>
          <w:rFonts w:ascii="Times New Roman" w:hAnsi="Times New Roman" w:cs="Times New Roman"/>
          <w:sz w:val="24"/>
          <w:szCs w:val="24"/>
        </w:rPr>
        <w:t>tions which may result to death (Panicola et al., 2011).</w:t>
      </w:r>
      <w:r w:rsidRPr="006F2128">
        <w:rPr>
          <w:rFonts w:ascii="Times New Roman" w:hAnsi="Times New Roman" w:cs="Times New Roman"/>
          <w:sz w:val="24"/>
          <w:szCs w:val="24"/>
        </w:rPr>
        <w:t xml:space="preserve"> In such a c</w:t>
      </w:r>
      <w:r w:rsidR="002D73E9">
        <w:rPr>
          <w:rFonts w:ascii="Times New Roman" w:hAnsi="Times New Roman" w:cs="Times New Roman"/>
          <w:sz w:val="24"/>
          <w:szCs w:val="24"/>
        </w:rPr>
        <w:t>ase, the physicians might support termination of</w:t>
      </w:r>
      <w:r w:rsidRPr="006F2128">
        <w:rPr>
          <w:rFonts w:ascii="Times New Roman" w:hAnsi="Times New Roman" w:cs="Times New Roman"/>
          <w:sz w:val="24"/>
          <w:szCs w:val="24"/>
        </w:rPr>
        <w:t xml:space="preserve"> the pregnancy and save the mother instead. </w:t>
      </w:r>
      <w:r w:rsidR="00C86A0D" w:rsidRPr="006F2128">
        <w:rPr>
          <w:rFonts w:ascii="Times New Roman" w:hAnsi="Times New Roman" w:cs="Times New Roman"/>
          <w:sz w:val="24"/>
          <w:szCs w:val="24"/>
        </w:rPr>
        <w:t>However, keeping the pregnancy for long would endanger the mother</w:t>
      </w:r>
      <w:r w:rsidR="00F26C37">
        <w:rPr>
          <w:rFonts w:ascii="Times New Roman" w:hAnsi="Times New Roman" w:cs="Times New Roman"/>
          <w:sz w:val="24"/>
          <w:szCs w:val="24"/>
        </w:rPr>
        <w:t>’s life hence</w:t>
      </w:r>
      <w:r w:rsidR="00C86A0D" w:rsidRPr="006F2128">
        <w:rPr>
          <w:rFonts w:ascii="Times New Roman" w:hAnsi="Times New Roman" w:cs="Times New Roman"/>
          <w:sz w:val="24"/>
          <w:szCs w:val="24"/>
        </w:rPr>
        <w:t xml:space="preserve"> causing complications and death of care is not administered. </w:t>
      </w:r>
      <w:r w:rsidR="00B7150F" w:rsidRPr="006F2128">
        <w:rPr>
          <w:rFonts w:ascii="Times New Roman" w:hAnsi="Times New Roman" w:cs="Times New Roman"/>
          <w:sz w:val="24"/>
          <w:szCs w:val="24"/>
        </w:rPr>
        <w:t>Hence, the mother’s life is saved in expense of the developing fetus.</w:t>
      </w:r>
    </w:p>
    <w:p w:rsidR="00C87DAF" w:rsidRPr="002D73E9" w:rsidRDefault="00E40B1E" w:rsidP="002D73E9">
      <w:pPr>
        <w:spacing w:line="480" w:lineRule="auto"/>
        <w:ind w:firstLine="720"/>
        <w:rPr>
          <w:rFonts w:ascii="Times New Roman" w:hAnsi="Times New Roman" w:cs="Times New Roman"/>
          <w:sz w:val="24"/>
          <w:szCs w:val="24"/>
        </w:rPr>
      </w:pPr>
      <w:r w:rsidRPr="006F2128">
        <w:rPr>
          <w:rFonts w:ascii="Times New Roman" w:hAnsi="Times New Roman" w:cs="Times New Roman"/>
          <w:sz w:val="24"/>
          <w:szCs w:val="24"/>
        </w:rPr>
        <w:t>It is very ethical to balance the rights of the mother and the fetus. Th</w:t>
      </w:r>
      <w:r w:rsidR="00191BB5" w:rsidRPr="006F2128">
        <w:rPr>
          <w:rFonts w:ascii="Times New Roman" w:hAnsi="Times New Roman" w:cs="Times New Roman"/>
          <w:sz w:val="24"/>
          <w:szCs w:val="24"/>
        </w:rPr>
        <w:t>e mother is already a complete human being hence the need to</w:t>
      </w:r>
      <w:r w:rsidR="00D35D8D" w:rsidRPr="006F2128">
        <w:rPr>
          <w:rFonts w:ascii="Times New Roman" w:hAnsi="Times New Roman" w:cs="Times New Roman"/>
          <w:sz w:val="24"/>
          <w:szCs w:val="24"/>
        </w:rPr>
        <w:t xml:space="preserve"> treat them with ethics. In case </w:t>
      </w:r>
      <w:r w:rsidR="00440CCA" w:rsidRPr="006F2128">
        <w:rPr>
          <w:rFonts w:ascii="Times New Roman" w:hAnsi="Times New Roman" w:cs="Times New Roman"/>
          <w:sz w:val="24"/>
          <w:szCs w:val="24"/>
        </w:rPr>
        <w:t xml:space="preserve">the </w:t>
      </w:r>
      <w:r w:rsidR="002D73E9" w:rsidRPr="006F2128">
        <w:rPr>
          <w:rFonts w:ascii="Times New Roman" w:hAnsi="Times New Roman" w:cs="Times New Roman"/>
          <w:sz w:val="24"/>
          <w:szCs w:val="24"/>
        </w:rPr>
        <w:t>pregnancy</w:t>
      </w:r>
      <w:r w:rsidR="002D73E9">
        <w:rPr>
          <w:rFonts w:ascii="Times New Roman" w:hAnsi="Times New Roman" w:cs="Times New Roman"/>
          <w:sz w:val="24"/>
          <w:szCs w:val="24"/>
        </w:rPr>
        <w:t xml:space="preserve"> </w:t>
      </w:r>
      <w:r w:rsidR="00440CCA" w:rsidRPr="006F2128">
        <w:rPr>
          <w:rFonts w:ascii="Times New Roman" w:hAnsi="Times New Roman" w:cs="Times New Roman"/>
          <w:sz w:val="24"/>
          <w:szCs w:val="24"/>
        </w:rPr>
        <w:t xml:space="preserve">has complications, it is fundamental to </w:t>
      </w:r>
      <w:r w:rsidR="00FE64C5" w:rsidRPr="006F2128">
        <w:rPr>
          <w:rFonts w:ascii="Times New Roman" w:hAnsi="Times New Roman" w:cs="Times New Roman"/>
          <w:sz w:val="24"/>
          <w:szCs w:val="24"/>
        </w:rPr>
        <w:t xml:space="preserve">terminate it </w:t>
      </w:r>
      <w:r w:rsidR="008A1478">
        <w:rPr>
          <w:rFonts w:ascii="Times New Roman" w:hAnsi="Times New Roman" w:cs="Times New Roman"/>
          <w:sz w:val="24"/>
          <w:szCs w:val="24"/>
        </w:rPr>
        <w:t xml:space="preserve">to save her life </w:t>
      </w:r>
      <w:r w:rsidR="00FE64C5" w:rsidRPr="006F2128">
        <w:rPr>
          <w:rFonts w:ascii="Times New Roman" w:hAnsi="Times New Roman" w:cs="Times New Roman"/>
          <w:sz w:val="24"/>
          <w:szCs w:val="24"/>
        </w:rPr>
        <w:t>(Hall et al., 2018).</w:t>
      </w:r>
      <w:r w:rsidR="00C279D3" w:rsidRPr="006F2128">
        <w:rPr>
          <w:rFonts w:ascii="Times New Roman" w:hAnsi="Times New Roman" w:cs="Times New Roman"/>
          <w:sz w:val="24"/>
          <w:szCs w:val="24"/>
        </w:rPr>
        <w:t xml:space="preserve"> In addition, </w:t>
      </w:r>
      <w:r w:rsidR="00835D1E" w:rsidRPr="006F2128">
        <w:rPr>
          <w:rFonts w:ascii="Times New Roman" w:hAnsi="Times New Roman" w:cs="Times New Roman"/>
          <w:sz w:val="24"/>
          <w:szCs w:val="24"/>
        </w:rPr>
        <w:t>the rights of the developing fetus should b</w:t>
      </w:r>
      <w:r w:rsidR="00E03E9B" w:rsidRPr="006F2128">
        <w:rPr>
          <w:rFonts w:ascii="Times New Roman" w:hAnsi="Times New Roman" w:cs="Times New Roman"/>
          <w:sz w:val="24"/>
          <w:szCs w:val="24"/>
        </w:rPr>
        <w:t>e reco</w:t>
      </w:r>
      <w:r w:rsidR="00835D1E" w:rsidRPr="006F2128">
        <w:rPr>
          <w:rFonts w:ascii="Times New Roman" w:hAnsi="Times New Roman" w:cs="Times New Roman"/>
          <w:sz w:val="24"/>
          <w:szCs w:val="24"/>
        </w:rPr>
        <w:t xml:space="preserve">gnized </w:t>
      </w:r>
      <w:r w:rsidR="00E03E9B" w:rsidRPr="006F2128">
        <w:rPr>
          <w:rFonts w:ascii="Times New Roman" w:hAnsi="Times New Roman" w:cs="Times New Roman"/>
          <w:sz w:val="24"/>
          <w:szCs w:val="24"/>
        </w:rPr>
        <w:t>since it is a potential human being. Therefore, the balance between the rights of the both the mother and the fetus should be based on the results of the action.</w:t>
      </w:r>
    </w:p>
    <w:p w:rsidR="008A1478" w:rsidRDefault="00894EF6" w:rsidP="002D73E9">
      <w:pPr>
        <w:spacing w:line="480" w:lineRule="auto"/>
        <w:ind w:firstLine="720"/>
        <w:rPr>
          <w:rFonts w:ascii="Times New Roman" w:hAnsi="Times New Roman" w:cs="Times New Roman"/>
          <w:sz w:val="24"/>
          <w:szCs w:val="24"/>
        </w:rPr>
      </w:pPr>
      <w:r w:rsidRPr="006F2128">
        <w:rPr>
          <w:rFonts w:ascii="Times New Roman" w:hAnsi="Times New Roman" w:cs="Times New Roman"/>
          <w:sz w:val="24"/>
          <w:szCs w:val="24"/>
        </w:rPr>
        <w:lastRenderedPageBreak/>
        <w:t>Medical indicators standards of treatment are aimed</w:t>
      </w:r>
      <w:r w:rsidR="002D73E9">
        <w:rPr>
          <w:rFonts w:ascii="Times New Roman" w:hAnsi="Times New Roman" w:cs="Times New Roman"/>
          <w:sz w:val="24"/>
          <w:szCs w:val="24"/>
        </w:rPr>
        <w:t xml:space="preserve"> at r</w:t>
      </w:r>
      <w:r w:rsidRPr="006F2128">
        <w:rPr>
          <w:rFonts w:ascii="Times New Roman" w:hAnsi="Times New Roman" w:cs="Times New Roman"/>
          <w:sz w:val="24"/>
          <w:szCs w:val="24"/>
        </w:rPr>
        <w:t>educing the mortality and mobility rates for n</w:t>
      </w:r>
      <w:r w:rsidR="00FE64C5" w:rsidRPr="006F2128">
        <w:rPr>
          <w:rFonts w:ascii="Times New Roman" w:hAnsi="Times New Roman" w:cs="Times New Roman"/>
          <w:sz w:val="24"/>
          <w:szCs w:val="24"/>
        </w:rPr>
        <w:t>ewborns in the healthcare setup (Panicola et al., 2011).</w:t>
      </w:r>
      <w:r w:rsidR="00630EE1" w:rsidRPr="006F2128">
        <w:rPr>
          <w:rFonts w:ascii="Times New Roman" w:hAnsi="Times New Roman" w:cs="Times New Roman"/>
          <w:sz w:val="24"/>
          <w:szCs w:val="24"/>
        </w:rPr>
        <w:t xml:space="preserve">The best interest standards assess the best interests of a child through evaluating all the necessary elements before making a decision </w:t>
      </w:r>
      <w:r w:rsidR="00AC4676" w:rsidRPr="006F2128">
        <w:rPr>
          <w:rFonts w:ascii="Times New Roman" w:hAnsi="Times New Roman" w:cs="Times New Roman"/>
          <w:sz w:val="24"/>
          <w:szCs w:val="24"/>
        </w:rPr>
        <w:t>concerning a specific situation</w:t>
      </w:r>
      <w:r w:rsidR="00630EE1" w:rsidRPr="006F2128">
        <w:rPr>
          <w:rFonts w:ascii="Times New Roman" w:hAnsi="Times New Roman" w:cs="Times New Roman"/>
          <w:sz w:val="24"/>
          <w:szCs w:val="24"/>
        </w:rPr>
        <w:t xml:space="preserve">. </w:t>
      </w:r>
      <w:r w:rsidR="009A1900" w:rsidRPr="006F2128">
        <w:rPr>
          <w:rFonts w:ascii="Times New Roman" w:hAnsi="Times New Roman" w:cs="Times New Roman"/>
          <w:sz w:val="24"/>
          <w:szCs w:val="24"/>
        </w:rPr>
        <w:t>Quality of life standard</w:t>
      </w:r>
      <w:r w:rsidR="00945836" w:rsidRPr="006F2128">
        <w:rPr>
          <w:rFonts w:ascii="Times New Roman" w:hAnsi="Times New Roman" w:cs="Times New Roman"/>
          <w:sz w:val="24"/>
          <w:szCs w:val="24"/>
        </w:rPr>
        <w:t>s are fundamental for the health of patients</w:t>
      </w:r>
      <w:r w:rsidR="00C45D2D" w:rsidRPr="006F2128">
        <w:rPr>
          <w:rFonts w:ascii="Times New Roman" w:hAnsi="Times New Roman" w:cs="Times New Roman"/>
          <w:sz w:val="24"/>
          <w:szCs w:val="24"/>
        </w:rPr>
        <w:t xml:space="preserve"> since they target achieving</w:t>
      </w:r>
      <w:r w:rsidR="002D73E9">
        <w:rPr>
          <w:rFonts w:ascii="Times New Roman" w:hAnsi="Times New Roman" w:cs="Times New Roman"/>
          <w:sz w:val="24"/>
          <w:szCs w:val="24"/>
        </w:rPr>
        <w:t xml:space="preserve"> positive results based on </w:t>
      </w:r>
      <w:r w:rsidR="00AC4676" w:rsidRPr="006F2128">
        <w:rPr>
          <w:rFonts w:ascii="Times New Roman" w:hAnsi="Times New Roman" w:cs="Times New Roman"/>
          <w:sz w:val="24"/>
          <w:szCs w:val="24"/>
        </w:rPr>
        <w:t xml:space="preserve">aspects such as sanitation and hygiene hence preventing stillbirths. I prefer the quality of life standards for the critically ill newborns since they tend to emphasize on aspects that promote their health. As a result, the mortality rate is significantly reduced. </w:t>
      </w:r>
      <w:r w:rsidR="00663DAE" w:rsidRPr="006F2128">
        <w:rPr>
          <w:rFonts w:ascii="Times New Roman" w:hAnsi="Times New Roman" w:cs="Times New Roman"/>
          <w:sz w:val="24"/>
          <w:szCs w:val="24"/>
        </w:rPr>
        <w:t xml:space="preserve">Both parents and physicians should meet before making decisions on treatment for </w:t>
      </w:r>
      <w:r w:rsidR="008A1478">
        <w:rPr>
          <w:rFonts w:ascii="Times New Roman" w:hAnsi="Times New Roman" w:cs="Times New Roman"/>
          <w:sz w:val="24"/>
          <w:szCs w:val="24"/>
        </w:rPr>
        <w:t xml:space="preserve">the </w:t>
      </w:r>
      <w:r w:rsidR="00663DAE" w:rsidRPr="006F2128">
        <w:rPr>
          <w:rFonts w:ascii="Times New Roman" w:hAnsi="Times New Roman" w:cs="Times New Roman"/>
          <w:sz w:val="24"/>
          <w:szCs w:val="24"/>
        </w:rPr>
        <w:t xml:space="preserve">critically ill newborns. This will allow them </w:t>
      </w:r>
      <w:r w:rsidR="00AC611F" w:rsidRPr="006F2128">
        <w:rPr>
          <w:rFonts w:ascii="Times New Roman" w:hAnsi="Times New Roman" w:cs="Times New Roman"/>
          <w:sz w:val="24"/>
          <w:szCs w:val="24"/>
        </w:rPr>
        <w:t>to review and evaluate their newborn’s conditions before</w:t>
      </w:r>
      <w:r w:rsidR="008A1478">
        <w:rPr>
          <w:rFonts w:ascii="Times New Roman" w:hAnsi="Times New Roman" w:cs="Times New Roman"/>
          <w:sz w:val="24"/>
          <w:szCs w:val="24"/>
        </w:rPr>
        <w:t xml:space="preserve"> coming into a major conclusion in order</w:t>
      </w:r>
      <w:r w:rsidR="002D73E9">
        <w:rPr>
          <w:rFonts w:ascii="Times New Roman" w:hAnsi="Times New Roman" w:cs="Times New Roman"/>
          <w:sz w:val="24"/>
          <w:szCs w:val="24"/>
        </w:rPr>
        <w:t xml:space="preserve"> to avoid complications.</w:t>
      </w:r>
    </w:p>
    <w:p w:rsidR="008A1478" w:rsidRDefault="008A1478" w:rsidP="00385A6B">
      <w:pPr>
        <w:spacing w:line="480" w:lineRule="auto"/>
        <w:rPr>
          <w:rFonts w:ascii="Times New Roman" w:hAnsi="Times New Roman" w:cs="Times New Roman"/>
          <w:sz w:val="24"/>
          <w:szCs w:val="24"/>
        </w:rPr>
      </w:pPr>
    </w:p>
    <w:p w:rsidR="002D73E9" w:rsidRDefault="002D73E9" w:rsidP="008A1478">
      <w:pPr>
        <w:spacing w:line="480" w:lineRule="auto"/>
        <w:jc w:val="center"/>
        <w:rPr>
          <w:rFonts w:ascii="Times New Roman" w:hAnsi="Times New Roman" w:cs="Times New Roman"/>
          <w:sz w:val="24"/>
          <w:szCs w:val="24"/>
        </w:rPr>
      </w:pPr>
    </w:p>
    <w:p w:rsidR="002D73E9" w:rsidRDefault="002D73E9" w:rsidP="008A1478">
      <w:pPr>
        <w:spacing w:line="480" w:lineRule="auto"/>
        <w:jc w:val="center"/>
        <w:rPr>
          <w:rFonts w:ascii="Times New Roman" w:hAnsi="Times New Roman" w:cs="Times New Roman"/>
          <w:sz w:val="24"/>
          <w:szCs w:val="24"/>
        </w:rPr>
      </w:pPr>
    </w:p>
    <w:p w:rsidR="002D73E9" w:rsidRDefault="002D73E9" w:rsidP="008A1478">
      <w:pPr>
        <w:spacing w:line="480" w:lineRule="auto"/>
        <w:jc w:val="center"/>
        <w:rPr>
          <w:rFonts w:ascii="Times New Roman" w:hAnsi="Times New Roman" w:cs="Times New Roman"/>
          <w:sz w:val="24"/>
          <w:szCs w:val="24"/>
        </w:rPr>
      </w:pPr>
    </w:p>
    <w:p w:rsidR="002D73E9" w:rsidRDefault="002D73E9" w:rsidP="008A1478">
      <w:pPr>
        <w:spacing w:line="480" w:lineRule="auto"/>
        <w:jc w:val="center"/>
        <w:rPr>
          <w:rFonts w:ascii="Times New Roman" w:hAnsi="Times New Roman" w:cs="Times New Roman"/>
          <w:sz w:val="24"/>
          <w:szCs w:val="24"/>
        </w:rPr>
      </w:pPr>
    </w:p>
    <w:p w:rsidR="002D73E9" w:rsidRDefault="002D73E9" w:rsidP="008A1478">
      <w:pPr>
        <w:spacing w:line="480" w:lineRule="auto"/>
        <w:jc w:val="center"/>
        <w:rPr>
          <w:rFonts w:ascii="Times New Roman" w:hAnsi="Times New Roman" w:cs="Times New Roman"/>
          <w:sz w:val="24"/>
          <w:szCs w:val="24"/>
        </w:rPr>
      </w:pPr>
    </w:p>
    <w:p w:rsidR="002D73E9" w:rsidRDefault="002D73E9" w:rsidP="008A1478">
      <w:pPr>
        <w:spacing w:line="480" w:lineRule="auto"/>
        <w:jc w:val="center"/>
        <w:rPr>
          <w:rFonts w:ascii="Times New Roman" w:hAnsi="Times New Roman" w:cs="Times New Roman"/>
          <w:sz w:val="24"/>
          <w:szCs w:val="24"/>
        </w:rPr>
      </w:pPr>
    </w:p>
    <w:p w:rsidR="002D73E9" w:rsidRDefault="002D73E9" w:rsidP="008A1478">
      <w:pPr>
        <w:spacing w:line="480" w:lineRule="auto"/>
        <w:jc w:val="center"/>
        <w:rPr>
          <w:rFonts w:ascii="Times New Roman" w:hAnsi="Times New Roman" w:cs="Times New Roman"/>
          <w:sz w:val="24"/>
          <w:szCs w:val="24"/>
        </w:rPr>
      </w:pPr>
    </w:p>
    <w:p w:rsidR="002D73E9" w:rsidRDefault="002D73E9" w:rsidP="008A1478">
      <w:pPr>
        <w:spacing w:line="480" w:lineRule="auto"/>
        <w:jc w:val="center"/>
        <w:rPr>
          <w:rFonts w:ascii="Times New Roman" w:hAnsi="Times New Roman" w:cs="Times New Roman"/>
          <w:sz w:val="24"/>
          <w:szCs w:val="24"/>
        </w:rPr>
      </w:pPr>
    </w:p>
    <w:p w:rsidR="002D73E9" w:rsidRDefault="002D73E9" w:rsidP="008A1478">
      <w:pPr>
        <w:spacing w:line="480" w:lineRule="auto"/>
        <w:jc w:val="center"/>
        <w:rPr>
          <w:rFonts w:ascii="Times New Roman" w:hAnsi="Times New Roman" w:cs="Times New Roman"/>
          <w:sz w:val="24"/>
          <w:szCs w:val="24"/>
        </w:rPr>
      </w:pPr>
    </w:p>
    <w:p w:rsidR="00AC611F" w:rsidRPr="006F2128" w:rsidRDefault="00AC611F" w:rsidP="008A1478">
      <w:pPr>
        <w:spacing w:line="480" w:lineRule="auto"/>
        <w:jc w:val="center"/>
        <w:rPr>
          <w:rFonts w:ascii="Times New Roman" w:hAnsi="Times New Roman" w:cs="Times New Roman"/>
          <w:sz w:val="24"/>
          <w:szCs w:val="24"/>
        </w:rPr>
      </w:pPr>
      <w:r w:rsidRPr="006F2128">
        <w:rPr>
          <w:rFonts w:ascii="Times New Roman" w:hAnsi="Times New Roman" w:cs="Times New Roman"/>
          <w:sz w:val="24"/>
          <w:szCs w:val="24"/>
        </w:rPr>
        <w:lastRenderedPageBreak/>
        <w:t>References</w:t>
      </w:r>
      <w:bookmarkStart w:id="0" w:name="_GoBack"/>
      <w:bookmarkEnd w:id="0"/>
    </w:p>
    <w:p w:rsidR="008A1478" w:rsidRPr="00D81B05" w:rsidRDefault="008A1478" w:rsidP="00D81B05">
      <w:pPr>
        <w:spacing w:line="480" w:lineRule="auto"/>
        <w:ind w:left="720" w:hanging="720"/>
        <w:rPr>
          <w:rFonts w:ascii="Times New Roman" w:hAnsi="Times New Roman" w:cs="Times New Roman"/>
          <w:sz w:val="24"/>
          <w:szCs w:val="24"/>
        </w:rPr>
      </w:pPr>
      <w:r w:rsidRPr="00D81B05">
        <w:rPr>
          <w:rFonts w:ascii="Times New Roman" w:hAnsi="Times New Roman" w:cs="Times New Roman"/>
          <w:color w:val="222222"/>
          <w:sz w:val="24"/>
          <w:szCs w:val="24"/>
          <w:shd w:val="clear" w:color="auto" w:fill="FFFFFF"/>
        </w:rPr>
        <w:t>Hall, M. A., Orentlicher, D., Bobinski, M. A., Bagley, N., &amp; Cohen, I. G. (2018). </w:t>
      </w:r>
      <w:r w:rsidRPr="00D81B05">
        <w:rPr>
          <w:rFonts w:ascii="Times New Roman" w:hAnsi="Times New Roman" w:cs="Times New Roman"/>
          <w:i/>
          <w:iCs/>
          <w:color w:val="222222"/>
          <w:sz w:val="24"/>
          <w:szCs w:val="24"/>
          <w:shd w:val="clear" w:color="auto" w:fill="FFFFFF"/>
        </w:rPr>
        <w:t>Health care law and ethics</w:t>
      </w:r>
      <w:r w:rsidRPr="00D81B05">
        <w:rPr>
          <w:rFonts w:ascii="Times New Roman" w:hAnsi="Times New Roman" w:cs="Times New Roman"/>
          <w:color w:val="222222"/>
          <w:sz w:val="24"/>
          <w:szCs w:val="24"/>
          <w:shd w:val="clear" w:color="auto" w:fill="FFFFFF"/>
        </w:rPr>
        <w:t>. Wolters Kluwer Law &amp; Business.</w:t>
      </w:r>
    </w:p>
    <w:p w:rsidR="008A1478" w:rsidRPr="006F2128" w:rsidRDefault="00D81B05" w:rsidP="00D81B05">
      <w:pPr>
        <w:spacing w:line="480" w:lineRule="auto"/>
        <w:ind w:left="720" w:hanging="720"/>
        <w:rPr>
          <w:rFonts w:ascii="Times New Roman" w:hAnsi="Times New Roman" w:cs="Times New Roman"/>
          <w:color w:val="222222"/>
          <w:sz w:val="24"/>
          <w:szCs w:val="24"/>
          <w:shd w:val="clear" w:color="auto" w:fill="FFFFFF"/>
        </w:rPr>
      </w:pPr>
      <w:r w:rsidRPr="00D81B05">
        <w:rPr>
          <w:rFonts w:ascii="Times New Roman" w:eastAsia="Arial Unicode MS" w:hAnsi="Times New Roman" w:cs="Times New Roman"/>
          <w:color w:val="000000"/>
          <w:sz w:val="24"/>
          <w:szCs w:val="24"/>
          <w:shd w:val="clear" w:color="auto" w:fill="FFFFFF"/>
        </w:rPr>
        <w:t>Panicola, M. R. (2011). </w:t>
      </w:r>
      <w:r w:rsidRPr="00D81B05">
        <w:rPr>
          <w:rFonts w:ascii="Times New Roman" w:eastAsia="Arial Unicode MS" w:hAnsi="Times New Roman" w:cs="Times New Roman"/>
          <w:i/>
          <w:iCs/>
          <w:color w:val="000000"/>
          <w:sz w:val="24"/>
          <w:szCs w:val="24"/>
          <w:shd w:val="clear" w:color="auto" w:fill="FFFFFF"/>
        </w:rPr>
        <w:t>Health care ethics: Theological foundations, contemporary issues, and controversial cases</w:t>
      </w:r>
      <w:r w:rsidRPr="00D81B05">
        <w:rPr>
          <w:rFonts w:ascii="Times New Roman" w:eastAsia="Arial Unicode MS" w:hAnsi="Times New Roman" w:cs="Times New Roman"/>
          <w:color w:val="000000"/>
          <w:sz w:val="24"/>
          <w:szCs w:val="24"/>
          <w:shd w:val="clear" w:color="auto" w:fill="FFFFFF"/>
        </w:rPr>
        <w:t>. Winona, MN: Anselm Academic.</w:t>
      </w:r>
    </w:p>
    <w:sectPr w:rsidR="008A1478" w:rsidRPr="006F2128" w:rsidSect="00385A6B">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96B20" w:rsidRDefault="00C96B20" w:rsidP="00385A6B">
      <w:pPr>
        <w:spacing w:after="0" w:line="240" w:lineRule="auto"/>
      </w:pPr>
      <w:r>
        <w:separator/>
      </w:r>
    </w:p>
  </w:endnote>
  <w:endnote w:type="continuationSeparator" w:id="1">
    <w:p w:rsidR="00C96B20" w:rsidRDefault="00C96B20" w:rsidP="00385A6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96B20" w:rsidRDefault="00C96B20" w:rsidP="00385A6B">
      <w:pPr>
        <w:spacing w:after="0" w:line="240" w:lineRule="auto"/>
      </w:pPr>
      <w:r>
        <w:separator/>
      </w:r>
    </w:p>
  </w:footnote>
  <w:footnote w:type="continuationSeparator" w:id="1">
    <w:p w:rsidR="00C96B20" w:rsidRDefault="00C96B20" w:rsidP="00385A6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350870037"/>
      <w:docPartObj>
        <w:docPartGallery w:val="Page Numbers (Top of Page)"/>
        <w:docPartUnique/>
      </w:docPartObj>
    </w:sdtPr>
    <w:sdtEndPr>
      <w:rPr>
        <w:noProof/>
      </w:rPr>
    </w:sdtEndPr>
    <w:sdtContent>
      <w:p w:rsidR="00385A6B" w:rsidRPr="00385A6B" w:rsidRDefault="002D73E9" w:rsidP="00385A6B">
        <w:pPr>
          <w:pStyle w:val="Header"/>
          <w:spacing w:line="480" w:lineRule="auto"/>
          <w:rPr>
            <w:rFonts w:ascii="Times New Roman" w:hAnsi="Times New Roman" w:cs="Times New Roman"/>
            <w:sz w:val="24"/>
            <w:szCs w:val="24"/>
          </w:rPr>
        </w:pPr>
        <w:r>
          <w:rPr>
            <w:rFonts w:ascii="Times New Roman" w:hAnsi="Times New Roman" w:cs="Times New Roman"/>
            <w:sz w:val="24"/>
            <w:szCs w:val="24"/>
          </w:rPr>
          <w:t>THE ABORTION DEBATE</w:t>
        </w:r>
        <w:r w:rsidRPr="00385A6B">
          <w:rPr>
            <w:rFonts w:ascii="Times New Roman" w:hAnsi="Times New Roman" w:cs="Times New Roman"/>
            <w:sz w:val="24"/>
            <w:szCs w:val="24"/>
          </w:rPr>
          <w:t xml:space="preserve"> </w:t>
        </w:r>
        <w:r>
          <w:rPr>
            <w:rFonts w:ascii="Times New Roman" w:hAnsi="Times New Roman" w:cs="Times New Roman"/>
            <w:sz w:val="24"/>
            <w:szCs w:val="24"/>
          </w:rPr>
          <w:t xml:space="preserve">                                                                                                        </w:t>
        </w:r>
        <w:r w:rsidR="00813554" w:rsidRPr="00385A6B">
          <w:rPr>
            <w:rFonts w:ascii="Times New Roman" w:hAnsi="Times New Roman" w:cs="Times New Roman"/>
            <w:sz w:val="24"/>
            <w:szCs w:val="24"/>
          </w:rPr>
          <w:fldChar w:fldCharType="begin"/>
        </w:r>
        <w:r w:rsidR="00385A6B" w:rsidRPr="00385A6B">
          <w:rPr>
            <w:rFonts w:ascii="Times New Roman" w:hAnsi="Times New Roman" w:cs="Times New Roman"/>
            <w:sz w:val="24"/>
            <w:szCs w:val="24"/>
          </w:rPr>
          <w:instrText xml:space="preserve"> PAGE   \* MERGEFORMAT </w:instrText>
        </w:r>
        <w:r w:rsidR="00813554" w:rsidRPr="00385A6B">
          <w:rPr>
            <w:rFonts w:ascii="Times New Roman" w:hAnsi="Times New Roman" w:cs="Times New Roman"/>
            <w:sz w:val="24"/>
            <w:szCs w:val="24"/>
          </w:rPr>
          <w:fldChar w:fldCharType="separate"/>
        </w:r>
        <w:r w:rsidR="00D81B05">
          <w:rPr>
            <w:rFonts w:ascii="Times New Roman" w:hAnsi="Times New Roman" w:cs="Times New Roman"/>
            <w:noProof/>
            <w:sz w:val="24"/>
            <w:szCs w:val="24"/>
          </w:rPr>
          <w:t>1</w:t>
        </w:r>
        <w:r w:rsidR="00813554" w:rsidRPr="00385A6B">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A6B" w:rsidRPr="00385A6B" w:rsidRDefault="00385A6B" w:rsidP="00385A6B">
    <w:pPr>
      <w:pStyle w:val="Header"/>
      <w:spacing w:line="480" w:lineRule="auto"/>
      <w:rPr>
        <w:rFonts w:ascii="Times New Roman" w:hAnsi="Times New Roman" w:cs="Times New Roman"/>
        <w:sz w:val="24"/>
        <w:szCs w:val="24"/>
      </w:rPr>
    </w:pPr>
    <w:r w:rsidRPr="00385A6B">
      <w:rPr>
        <w:rFonts w:ascii="Times New Roman" w:hAnsi="Times New Roman" w:cs="Times New Roman"/>
        <w:sz w:val="24"/>
        <w:szCs w:val="24"/>
      </w:rPr>
      <w:t xml:space="preserve">Running head: </w:t>
    </w:r>
    <w:r w:rsidR="002D73E9">
      <w:rPr>
        <w:rFonts w:ascii="Times New Roman" w:hAnsi="Times New Roman" w:cs="Times New Roman"/>
        <w:sz w:val="24"/>
        <w:szCs w:val="24"/>
      </w:rPr>
      <w:t>THE ABORTION DEBATE</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74617"/>
    <w:rsid w:val="00191BB5"/>
    <w:rsid w:val="002D73E9"/>
    <w:rsid w:val="00385A6B"/>
    <w:rsid w:val="00440CCA"/>
    <w:rsid w:val="00630EE1"/>
    <w:rsid w:val="00663DAE"/>
    <w:rsid w:val="006D08A8"/>
    <w:rsid w:val="006F2128"/>
    <w:rsid w:val="00703661"/>
    <w:rsid w:val="00715524"/>
    <w:rsid w:val="00813554"/>
    <w:rsid w:val="00835D1E"/>
    <w:rsid w:val="00880F17"/>
    <w:rsid w:val="00894EF6"/>
    <w:rsid w:val="008A1478"/>
    <w:rsid w:val="00945836"/>
    <w:rsid w:val="009A1900"/>
    <w:rsid w:val="00AC4676"/>
    <w:rsid w:val="00AC611F"/>
    <w:rsid w:val="00B7150F"/>
    <w:rsid w:val="00B74617"/>
    <w:rsid w:val="00B86C7D"/>
    <w:rsid w:val="00C251FA"/>
    <w:rsid w:val="00C279D3"/>
    <w:rsid w:val="00C45D2D"/>
    <w:rsid w:val="00C86A0D"/>
    <w:rsid w:val="00C87DAF"/>
    <w:rsid w:val="00C96B20"/>
    <w:rsid w:val="00D35D8D"/>
    <w:rsid w:val="00D81B05"/>
    <w:rsid w:val="00DF396F"/>
    <w:rsid w:val="00E03E9B"/>
    <w:rsid w:val="00E40B1E"/>
    <w:rsid w:val="00E81006"/>
    <w:rsid w:val="00F26C37"/>
    <w:rsid w:val="00FB19BE"/>
    <w:rsid w:val="00FD70BC"/>
    <w:rsid w:val="00FE64C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355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5A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5A6B"/>
  </w:style>
  <w:style w:type="paragraph" w:styleId="Footer">
    <w:name w:val="footer"/>
    <w:basedOn w:val="Normal"/>
    <w:link w:val="FooterChar"/>
    <w:uiPriority w:val="99"/>
    <w:unhideWhenUsed/>
    <w:rsid w:val="00385A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5A6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479</Words>
  <Characters>2731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2019-02-01T14:33:00Z</dcterms:created>
  <dcterms:modified xsi:type="dcterms:W3CDTF">2019-02-01T14:33:00Z</dcterms:modified>
</cp:coreProperties>
</file>